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88"/>
      </w:tblGrid>
      <w:tr w:rsidR="00DD2F45" w:rsidRPr="00DD2F45" w:rsidTr="00DD2F45">
        <w:trPr>
          <w:trHeight w:val="1102"/>
          <w:jc w:val="center"/>
        </w:trPr>
        <w:tc>
          <w:tcPr>
            <w:tcW w:w="9354" w:type="dxa"/>
            <w:tcBorders>
              <w:top w:val="single" w:sz="6" w:space="0" w:color="000000"/>
              <w:left w:val="single" w:sz="6" w:space="0" w:color="000000"/>
              <w:bottom w:val="thinThickSmallGap" w:sz="12" w:space="0" w:color="000000"/>
              <w:right w:val="thinThickSmallGap" w:sz="1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D2F45" w:rsidRPr="00A60D93" w:rsidRDefault="00DD2F45" w:rsidP="00DD2F45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 w:val="36"/>
                <w:szCs w:val="36"/>
              </w:rPr>
            </w:pPr>
            <w:r w:rsidRPr="00A60D93">
              <w:rPr>
                <w:rFonts w:ascii="Arial" w:eastAsia="맑은 고딕" w:hAnsi="Arial" w:cs="Arial"/>
                <w:b/>
                <w:bCs/>
                <w:color w:val="000000"/>
                <w:spacing w:val="-2"/>
                <w:kern w:val="0"/>
                <w:sz w:val="36"/>
                <w:szCs w:val="36"/>
              </w:rPr>
              <w:t>Internal Clock of Oscillator Frequency of Product</w:t>
            </w:r>
          </w:p>
        </w:tc>
      </w:tr>
    </w:tbl>
    <w:p w:rsidR="00DD2F45" w:rsidRPr="00DD2F45" w:rsidRDefault="00DD2F45" w:rsidP="00DD2F45">
      <w:pPr>
        <w:wordWrap/>
        <w:spacing w:after="60" w:line="312" w:lineRule="auto"/>
        <w:jc w:val="right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r w:rsidRPr="00DD2F45">
        <w:rPr>
          <w:rFonts w:ascii="Arial" w:eastAsia="휴먼명조" w:hAnsi="Arial" w:cs="Arial"/>
          <w:color w:val="000000"/>
          <w:spacing w:val="-10"/>
          <w:kern w:val="0"/>
          <w:sz w:val="26"/>
          <w:szCs w:val="26"/>
        </w:rPr>
        <w:t xml:space="preserve">- EMC team in KTL, +82-2-860-1452 - </w:t>
      </w:r>
    </w:p>
    <w:p w:rsidR="00DD2F45" w:rsidRPr="00DD2F45" w:rsidRDefault="00DD2F45" w:rsidP="00DD2F45">
      <w:pPr>
        <w:spacing w:after="100" w:line="240" w:lineRule="auto"/>
        <w:ind w:left="600" w:hanging="600"/>
        <w:textAlignment w:val="baseline"/>
        <w:rPr>
          <w:rFonts w:ascii="Arial" w:eastAsia="HY헤드라인M" w:hAnsi="Arial" w:cs="Arial"/>
          <w:color w:val="000000"/>
          <w:kern w:val="0"/>
          <w:sz w:val="34"/>
          <w:szCs w:val="34"/>
        </w:rPr>
      </w:pPr>
    </w:p>
    <w:p w:rsidR="00DD2F45" w:rsidRPr="00A60D93" w:rsidRDefault="00DD2F45" w:rsidP="00DD2F45">
      <w:pPr>
        <w:spacing w:after="100" w:line="384" w:lineRule="auto"/>
        <w:ind w:left="600" w:hanging="600"/>
        <w:textAlignment w:val="baseline"/>
        <w:rPr>
          <w:rFonts w:ascii="Arial" w:eastAsia="굴림" w:hAnsi="Arial" w:cs="Arial"/>
          <w:color w:val="000000"/>
          <w:kern w:val="0"/>
          <w:sz w:val="34"/>
          <w:szCs w:val="34"/>
        </w:rPr>
      </w:pPr>
      <w:r w:rsidRPr="00A60D93">
        <w:rPr>
          <w:rFonts w:ascii="Arial" w:eastAsia="맑은 고딕" w:hAnsi="Arial" w:cs="Arial"/>
          <w:color w:val="000000"/>
          <w:kern w:val="0"/>
          <w:sz w:val="34"/>
          <w:szCs w:val="34"/>
        </w:rPr>
        <w:t>Please inform us when you apply an EMC testing</w:t>
      </w:r>
    </w:p>
    <w:p w:rsidR="00DD2F45" w:rsidRPr="00DD2F45" w:rsidRDefault="00DD2F45" w:rsidP="00DD2F45">
      <w:pPr>
        <w:spacing w:after="0" w:line="384" w:lineRule="auto"/>
        <w:textAlignment w:val="baseline"/>
        <w:rPr>
          <w:rFonts w:ascii="Arial" w:eastAsia="휴먼명조" w:hAnsi="Arial" w:cs="Arial"/>
          <w:b/>
          <w:bCs/>
          <w:color w:val="000000"/>
          <w:kern w:val="0"/>
          <w:sz w:val="26"/>
          <w:szCs w:val="26"/>
        </w:rPr>
      </w:pPr>
    </w:p>
    <w:p w:rsidR="00DD2F45" w:rsidRPr="00A60D93" w:rsidRDefault="00DD2F45" w:rsidP="00DD2F45">
      <w:pPr>
        <w:spacing w:after="100" w:line="276" w:lineRule="auto"/>
        <w:ind w:firstLine="152"/>
        <w:textAlignment w:val="baseline"/>
        <w:rPr>
          <w:rFonts w:ascii="Arial" w:eastAsia="굴림" w:hAnsi="Arial" w:cs="Arial"/>
          <w:color w:val="000000"/>
          <w:kern w:val="0"/>
          <w:sz w:val="32"/>
          <w:szCs w:val="32"/>
        </w:rPr>
      </w:pPr>
      <w:r w:rsidRPr="00A60D93">
        <w:rPr>
          <w:rFonts w:ascii="Arial" w:eastAsia="한양견고딕" w:hAnsi="Arial" w:cs="Arial"/>
          <w:color w:val="000000"/>
          <w:kern w:val="0"/>
          <w:sz w:val="32"/>
          <w:szCs w:val="32"/>
        </w:rPr>
        <w:t xml:space="preserve">1. </w:t>
      </w:r>
      <w:r w:rsidRPr="00A60D93">
        <w:rPr>
          <w:rFonts w:ascii="Arial" w:eastAsia="맑은 고딕" w:hAnsi="Arial" w:cs="Arial"/>
          <w:color w:val="000000"/>
          <w:kern w:val="0"/>
          <w:sz w:val="32"/>
          <w:szCs w:val="32"/>
        </w:rPr>
        <w:t xml:space="preserve">Product </w:t>
      </w:r>
      <w:proofErr w:type="gramStart"/>
      <w:r w:rsidRPr="00A60D93">
        <w:rPr>
          <w:rFonts w:ascii="Arial" w:eastAsia="맑은 고딕" w:hAnsi="Arial" w:cs="Arial"/>
          <w:color w:val="000000"/>
          <w:kern w:val="0"/>
          <w:sz w:val="32"/>
          <w:szCs w:val="32"/>
        </w:rPr>
        <w:t>Name</w:t>
      </w:r>
      <w:r w:rsidRPr="00A60D93">
        <w:rPr>
          <w:rFonts w:ascii="Arial" w:eastAsia="한양견고딕" w:hAnsi="Arial" w:cs="Arial"/>
          <w:color w:val="000000"/>
          <w:kern w:val="0"/>
          <w:sz w:val="32"/>
          <w:szCs w:val="32"/>
        </w:rPr>
        <w:t xml:space="preserve"> :</w:t>
      </w:r>
      <w:proofErr w:type="gramEnd"/>
      <w:r w:rsidRPr="00A60D93">
        <w:rPr>
          <w:rFonts w:ascii="Arial" w:eastAsia="한양견고딕" w:hAnsi="Arial" w:cs="Arial"/>
          <w:color w:val="000000"/>
          <w:kern w:val="0"/>
          <w:sz w:val="32"/>
          <w:szCs w:val="32"/>
        </w:rPr>
        <w:t xml:space="preserve"> </w:t>
      </w:r>
    </w:p>
    <w:p w:rsidR="00DD2F45" w:rsidRPr="00A60D93" w:rsidRDefault="00DD2F45" w:rsidP="00A91997">
      <w:pPr>
        <w:tabs>
          <w:tab w:val="center" w:pos="4589"/>
        </w:tabs>
        <w:spacing w:after="100" w:line="276" w:lineRule="auto"/>
        <w:ind w:firstLine="152"/>
        <w:textAlignment w:val="baseline"/>
        <w:rPr>
          <w:rFonts w:ascii="Arial" w:eastAsia="굴림" w:hAnsi="Arial" w:cs="Arial"/>
          <w:color w:val="000000"/>
          <w:kern w:val="0"/>
          <w:sz w:val="32"/>
          <w:szCs w:val="32"/>
        </w:rPr>
      </w:pPr>
      <w:r w:rsidRPr="00A60D93">
        <w:rPr>
          <w:rFonts w:ascii="Arial" w:eastAsia="한양견고딕" w:hAnsi="Arial" w:cs="Arial"/>
          <w:color w:val="000000"/>
          <w:kern w:val="0"/>
          <w:sz w:val="32"/>
          <w:szCs w:val="32"/>
        </w:rPr>
        <w:t xml:space="preserve">2. </w:t>
      </w:r>
      <w:r w:rsidRPr="00A60D93">
        <w:rPr>
          <w:rFonts w:ascii="Arial" w:eastAsia="맑은 고딕" w:hAnsi="Arial" w:cs="Arial"/>
          <w:color w:val="000000"/>
          <w:kern w:val="0"/>
          <w:sz w:val="32"/>
          <w:szCs w:val="32"/>
        </w:rPr>
        <w:t xml:space="preserve">Model </w:t>
      </w:r>
      <w:proofErr w:type="gramStart"/>
      <w:r w:rsidRPr="00A60D93">
        <w:rPr>
          <w:rFonts w:ascii="Arial" w:eastAsia="맑은 고딕" w:hAnsi="Arial" w:cs="Arial"/>
          <w:color w:val="000000"/>
          <w:kern w:val="0"/>
          <w:sz w:val="32"/>
          <w:szCs w:val="32"/>
        </w:rPr>
        <w:t>Name</w:t>
      </w:r>
      <w:r w:rsidR="00A60D93">
        <w:rPr>
          <w:rFonts w:ascii="Arial" w:eastAsia="맑은 고딕" w:hAnsi="Arial" w:cs="Arial"/>
          <w:color w:val="000000"/>
          <w:kern w:val="0"/>
          <w:sz w:val="32"/>
          <w:szCs w:val="32"/>
        </w:rPr>
        <w:t xml:space="preserve">  </w:t>
      </w:r>
      <w:r w:rsidRPr="00A60D93">
        <w:rPr>
          <w:rFonts w:ascii="Arial" w:eastAsia="한양견고딕" w:hAnsi="Arial" w:cs="Arial"/>
          <w:color w:val="000000"/>
          <w:kern w:val="0"/>
          <w:sz w:val="32"/>
          <w:szCs w:val="32"/>
        </w:rPr>
        <w:t>:</w:t>
      </w:r>
      <w:proofErr w:type="gramEnd"/>
      <w:r w:rsidR="00A91997">
        <w:rPr>
          <w:rFonts w:ascii="Arial" w:eastAsia="한양견고딕" w:hAnsi="Arial" w:cs="Arial"/>
          <w:color w:val="000000"/>
          <w:kern w:val="0"/>
          <w:sz w:val="32"/>
          <w:szCs w:val="32"/>
        </w:rPr>
        <w:t xml:space="preserve"> </w:t>
      </w:r>
    </w:p>
    <w:p w:rsidR="00DD2F45" w:rsidRPr="00A60D93" w:rsidRDefault="00DD2F45" w:rsidP="00DD2F45">
      <w:pPr>
        <w:spacing w:after="100" w:line="276" w:lineRule="auto"/>
        <w:ind w:firstLine="152"/>
        <w:textAlignment w:val="baseline"/>
        <w:rPr>
          <w:rFonts w:ascii="Arial" w:eastAsia="굴림" w:hAnsi="Arial" w:cs="Arial"/>
          <w:color w:val="000000"/>
          <w:kern w:val="0"/>
          <w:sz w:val="32"/>
          <w:szCs w:val="32"/>
        </w:rPr>
      </w:pPr>
      <w:r w:rsidRPr="00A60D93">
        <w:rPr>
          <w:rFonts w:ascii="Arial" w:eastAsia="한양견고딕" w:hAnsi="Arial" w:cs="Arial"/>
          <w:color w:val="000000"/>
          <w:kern w:val="0"/>
          <w:sz w:val="32"/>
          <w:szCs w:val="32"/>
        </w:rPr>
        <w:t xml:space="preserve">3. </w:t>
      </w:r>
      <w:r w:rsidRPr="00A60D93">
        <w:rPr>
          <w:rFonts w:ascii="Arial" w:eastAsia="맑은 고딕" w:hAnsi="Arial" w:cs="Arial"/>
          <w:color w:val="000000"/>
          <w:kern w:val="0"/>
          <w:sz w:val="32"/>
          <w:szCs w:val="32"/>
        </w:rPr>
        <w:t>Operating Frequency of Product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6"/>
        <w:gridCol w:w="2878"/>
        <w:gridCol w:w="2676"/>
      </w:tblGrid>
      <w:tr w:rsidR="00DD2F45" w:rsidRPr="00DD2F45" w:rsidTr="00A60D93">
        <w:trPr>
          <w:trHeight w:val="794"/>
        </w:trPr>
        <w:tc>
          <w:tcPr>
            <w:tcW w:w="3426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double" w:sz="6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D2F45" w:rsidRPr="00DD2F45" w:rsidRDefault="00DD2F45" w:rsidP="00DD2F45">
            <w:pPr>
              <w:wordWrap/>
              <w:spacing w:after="0" w:line="312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DD2F45">
              <w:rPr>
                <w:rFonts w:ascii="Arial" w:eastAsia="맑은 고딕" w:hAnsi="Arial" w:cs="Arial"/>
                <w:color w:val="000000"/>
                <w:kern w:val="0"/>
                <w:sz w:val="26"/>
                <w:szCs w:val="26"/>
              </w:rPr>
              <w:t>Classification</w:t>
            </w:r>
          </w:p>
        </w:tc>
        <w:tc>
          <w:tcPr>
            <w:tcW w:w="2878" w:type="dxa"/>
            <w:tcBorders>
              <w:top w:val="single" w:sz="18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D2F45" w:rsidRPr="00DD2F45" w:rsidRDefault="00DD2F45" w:rsidP="00DD2F45">
            <w:pPr>
              <w:wordWrap/>
              <w:spacing w:after="0" w:line="312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DD2F45">
              <w:rPr>
                <w:rFonts w:ascii="Arial" w:eastAsia="맑은 고딕" w:hAnsi="Arial" w:cs="Arial"/>
                <w:color w:val="000000"/>
                <w:kern w:val="0"/>
                <w:sz w:val="26"/>
                <w:szCs w:val="26"/>
              </w:rPr>
              <w:t>Frequency</w:t>
            </w:r>
          </w:p>
        </w:tc>
        <w:tc>
          <w:tcPr>
            <w:tcW w:w="2676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D2F45" w:rsidRPr="00DD2F45" w:rsidRDefault="00DD2F45" w:rsidP="00DD2F45">
            <w:pPr>
              <w:wordWrap/>
              <w:spacing w:after="0" w:line="312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 w:rsidRPr="00DD2F45">
              <w:rPr>
                <w:rFonts w:ascii="Arial" w:eastAsia="맑은 고딕" w:hAnsi="Arial" w:cs="Arial"/>
                <w:color w:val="000000"/>
                <w:kern w:val="0"/>
                <w:sz w:val="26"/>
                <w:szCs w:val="26"/>
              </w:rPr>
              <w:t>Component Name</w:t>
            </w:r>
          </w:p>
        </w:tc>
      </w:tr>
      <w:tr w:rsidR="00A60D93" w:rsidRPr="00DD2F45" w:rsidTr="00A60D93">
        <w:trPr>
          <w:trHeight w:val="508"/>
        </w:trPr>
        <w:tc>
          <w:tcPr>
            <w:tcW w:w="3426" w:type="dxa"/>
            <w:vMerge w:val="restart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60D93" w:rsidRPr="00DD2F45" w:rsidRDefault="00A60D93" w:rsidP="00DD2F45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proofErr w:type="spellStart"/>
            <w:r w:rsidRPr="00DD2F45">
              <w:rPr>
                <w:rFonts w:ascii="Arial" w:eastAsia="한양견고딕" w:hAnsi="Arial" w:cs="Arial"/>
                <w:color w:val="000000"/>
                <w:kern w:val="0"/>
                <w:sz w:val="24"/>
                <w:szCs w:val="24"/>
              </w:rPr>
              <w:t>Hightst</w:t>
            </w:r>
            <w:proofErr w:type="spellEnd"/>
            <w:r w:rsidRPr="00DD2F45">
              <w:rPr>
                <w:rFonts w:ascii="Arial" w:eastAsia="한양견고딕" w:hAnsi="Arial" w:cs="Arial"/>
                <w:color w:val="000000"/>
                <w:kern w:val="0"/>
                <w:sz w:val="24"/>
                <w:szCs w:val="24"/>
              </w:rPr>
              <w:t xml:space="preserve"> frequency for operation</w:t>
            </w:r>
          </w:p>
        </w:tc>
        <w:tc>
          <w:tcPr>
            <w:tcW w:w="2878" w:type="dxa"/>
            <w:tcBorders>
              <w:top w:val="single" w:sz="2" w:space="0" w:color="000000"/>
              <w:left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60D93" w:rsidRPr="00DD2F45" w:rsidRDefault="00A60D93" w:rsidP="00DD2F45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한양견고딕" w:hAnsi="Arial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60D93" w:rsidRPr="00DD2F45" w:rsidRDefault="00A60D93" w:rsidP="00DD2F45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한양견고딕" w:hAnsi="Arial" w:cs="Arial"/>
                <w:color w:val="000000"/>
                <w:kern w:val="0"/>
                <w:sz w:val="26"/>
                <w:szCs w:val="26"/>
              </w:rPr>
            </w:pPr>
          </w:p>
        </w:tc>
      </w:tr>
      <w:tr w:rsidR="00A60D93" w:rsidRPr="00DD2F45" w:rsidTr="00A60D93">
        <w:trPr>
          <w:trHeight w:val="490"/>
        </w:trPr>
        <w:tc>
          <w:tcPr>
            <w:tcW w:w="0" w:type="auto"/>
            <w:vMerge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double" w:sz="6" w:space="0" w:color="000000"/>
            </w:tcBorders>
            <w:vAlign w:val="center"/>
            <w:hideMark/>
          </w:tcPr>
          <w:p w:rsidR="00A60D93" w:rsidRPr="00DD2F45" w:rsidRDefault="00A60D93" w:rsidP="00DD2F4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2878" w:type="dxa"/>
            <w:tcBorders>
              <w:top w:val="single" w:sz="2" w:space="0" w:color="000000"/>
              <w:left w:val="double" w:sz="6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60D93" w:rsidRPr="00DD2F45" w:rsidRDefault="00A60D93" w:rsidP="00DD2F45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한양견고딕" w:hAnsi="Arial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60D93" w:rsidRPr="00DD2F45" w:rsidRDefault="00A60D93" w:rsidP="00DD2F45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한양견고딕" w:hAnsi="Arial" w:cs="Arial"/>
                <w:color w:val="000000"/>
                <w:kern w:val="0"/>
                <w:sz w:val="26"/>
                <w:szCs w:val="26"/>
              </w:rPr>
            </w:pPr>
          </w:p>
        </w:tc>
      </w:tr>
    </w:tbl>
    <w:p w:rsidR="00A60D93" w:rsidRPr="00A60D93" w:rsidRDefault="00A60D93" w:rsidP="007A4A07">
      <w:pPr>
        <w:snapToGrid w:val="0"/>
        <w:spacing w:after="100" w:line="336" w:lineRule="auto"/>
        <w:ind w:left="567" w:hanging="567"/>
        <w:textAlignment w:val="baseline"/>
        <w:rPr>
          <w:rFonts w:ascii="Arial" w:eastAsia="한양견고딕" w:hAnsi="Arial" w:cs="Arial"/>
          <w:color w:val="000000"/>
          <w:kern w:val="0"/>
          <w:szCs w:val="20"/>
        </w:rPr>
      </w:pPr>
      <w:r w:rsidRPr="00A60D93">
        <w:rPr>
          <w:rFonts w:ascii="Arial" w:eastAsia="한양견고딕" w:hAnsi="Arial" w:cs="Arial"/>
          <w:color w:val="000000"/>
          <w:kern w:val="0"/>
          <w:szCs w:val="20"/>
        </w:rPr>
        <w:t xml:space="preserve">example) Operating Frequency of Magnetron on Microwave </w:t>
      </w:r>
      <w:proofErr w:type="gramStart"/>
      <w:r w:rsidRPr="00A60D93">
        <w:rPr>
          <w:rFonts w:ascii="Arial" w:eastAsia="한양견고딕" w:hAnsi="Arial" w:cs="Arial"/>
          <w:color w:val="000000"/>
          <w:kern w:val="0"/>
          <w:szCs w:val="20"/>
        </w:rPr>
        <w:t>Oven :</w:t>
      </w:r>
      <w:proofErr w:type="gramEnd"/>
      <w:r w:rsidRPr="00A60D93">
        <w:rPr>
          <w:rFonts w:ascii="Arial" w:eastAsia="한양견고딕" w:hAnsi="Arial" w:cs="Arial"/>
          <w:color w:val="000000"/>
          <w:kern w:val="0"/>
          <w:szCs w:val="20"/>
        </w:rPr>
        <w:t xml:space="preserve"> 2.45GHz</w:t>
      </w:r>
    </w:p>
    <w:p w:rsidR="00DD2F45" w:rsidRPr="00A60D93" w:rsidRDefault="00DD2F45" w:rsidP="00DD2F45">
      <w:pPr>
        <w:snapToGrid w:val="0"/>
        <w:spacing w:after="100" w:line="276" w:lineRule="auto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</w:p>
    <w:p w:rsidR="00A60D93" w:rsidRPr="00A60D93" w:rsidRDefault="00A60D93" w:rsidP="00A60D93">
      <w:pPr>
        <w:snapToGrid w:val="0"/>
        <w:spacing w:after="100" w:line="336" w:lineRule="auto"/>
        <w:ind w:left="567" w:hanging="567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r w:rsidRPr="00A60D93">
        <w:rPr>
          <w:rFonts w:ascii="맑은 고딕" w:eastAsia="맑은 고딕" w:hAnsi="맑은 고딕" w:cs="맑은 고딕" w:hint="eastAsia"/>
          <w:b/>
          <w:bCs/>
          <w:color w:val="000000"/>
          <w:kern w:val="0"/>
          <w:sz w:val="26"/>
          <w:szCs w:val="26"/>
        </w:rPr>
        <w:t>※</w:t>
      </w:r>
      <w:r w:rsidRPr="00A60D93">
        <w:rPr>
          <w:rFonts w:ascii="Arial" w:eastAsia="돋움체" w:hAnsi="Arial" w:cs="Arial"/>
          <w:b/>
          <w:bCs/>
          <w:color w:val="000000"/>
          <w:kern w:val="0"/>
          <w:sz w:val="26"/>
          <w:szCs w:val="26"/>
        </w:rPr>
        <w:t xml:space="preserve"> </w:t>
      </w:r>
      <w:proofErr w:type="spellStart"/>
      <w:r w:rsidRPr="00A60D93">
        <w:rPr>
          <w:rFonts w:ascii="Arial" w:eastAsia="한양견고딕" w:hAnsi="Arial" w:cs="Arial"/>
          <w:color w:val="000000"/>
          <w:kern w:val="0"/>
          <w:sz w:val="22"/>
        </w:rPr>
        <w:t>Hightst</w:t>
      </w:r>
      <w:proofErr w:type="spellEnd"/>
      <w:r w:rsidRPr="00A60D93">
        <w:rPr>
          <w:rFonts w:ascii="Arial" w:eastAsia="한양견고딕" w:hAnsi="Arial" w:cs="Arial"/>
          <w:color w:val="000000"/>
          <w:kern w:val="0"/>
          <w:sz w:val="22"/>
        </w:rPr>
        <w:t xml:space="preserve"> frequency for operation</w:t>
      </w:r>
    </w:p>
    <w:p w:rsidR="00A60D93" w:rsidRDefault="00A60D93" w:rsidP="00A60D93">
      <w:pPr>
        <w:spacing w:after="0" w:line="240" w:lineRule="auto"/>
        <w:ind w:left="567" w:hanging="283"/>
        <w:textAlignment w:val="baseline"/>
        <w:rPr>
          <w:rFonts w:ascii="Arial" w:eastAsia="돋움체" w:hAnsi="Arial" w:cs="Arial"/>
          <w:color w:val="282828"/>
          <w:kern w:val="0"/>
          <w:szCs w:val="20"/>
        </w:rPr>
      </w:pPr>
      <w:r w:rsidRPr="00A60D93">
        <w:rPr>
          <w:rFonts w:ascii="Arial" w:eastAsia="돋움체" w:hAnsi="Arial" w:cs="Arial"/>
          <w:color w:val="282828"/>
          <w:kern w:val="0"/>
          <w:szCs w:val="20"/>
        </w:rPr>
        <w:t xml:space="preserve">1) </w:t>
      </w:r>
      <w:r w:rsidRPr="00A60D93">
        <w:rPr>
          <w:rFonts w:ascii="Arial" w:eastAsia="돋움체" w:hAnsi="Arial" w:cs="Arial"/>
          <w:b/>
          <w:color w:val="282828"/>
          <w:kern w:val="0"/>
          <w:szCs w:val="20"/>
        </w:rPr>
        <w:t xml:space="preserve">Household appliances, electric </w:t>
      </w:r>
      <w:proofErr w:type="gramStart"/>
      <w:r w:rsidRPr="00A60D93">
        <w:rPr>
          <w:rFonts w:ascii="Arial" w:eastAsia="돋움체" w:hAnsi="Arial" w:cs="Arial"/>
          <w:b/>
          <w:color w:val="282828"/>
          <w:kern w:val="0"/>
          <w:szCs w:val="20"/>
        </w:rPr>
        <w:t>tools</w:t>
      </w:r>
      <w:r w:rsidRPr="00A60D93">
        <w:rPr>
          <w:rFonts w:ascii="Arial" w:eastAsia="돋움체" w:hAnsi="Arial" w:cs="Arial"/>
          <w:color w:val="282828"/>
          <w:kern w:val="0"/>
          <w:szCs w:val="20"/>
        </w:rPr>
        <w:t xml:space="preserve"> :</w:t>
      </w:r>
      <w:proofErr w:type="gramEnd"/>
      <w:r w:rsidRPr="00A60D93">
        <w:rPr>
          <w:rFonts w:ascii="Arial" w:eastAsia="돋움체" w:hAnsi="Arial" w:cs="Arial"/>
          <w:color w:val="282828"/>
          <w:kern w:val="0"/>
          <w:szCs w:val="20"/>
        </w:rPr>
        <w:t xml:space="preserve"> fundamental frequency of any signal used in the device, excluding those which are solely used inside integrated circuits (IC)</w:t>
      </w:r>
    </w:p>
    <w:p w:rsidR="00A60D93" w:rsidRPr="00A60D93" w:rsidRDefault="00A60D93" w:rsidP="00A60D93">
      <w:pPr>
        <w:spacing w:after="0" w:line="240" w:lineRule="auto"/>
        <w:ind w:leftChars="300" w:left="600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r w:rsidRPr="00A60D93">
        <w:rPr>
          <w:rFonts w:ascii="Arial" w:eastAsia="돋움체" w:hAnsi="Arial" w:cs="Arial"/>
          <w:color w:val="282828"/>
          <w:kern w:val="0"/>
          <w:szCs w:val="20"/>
        </w:rPr>
        <w:t xml:space="preserve">Note </w:t>
      </w:r>
      <w:proofErr w:type="gramStart"/>
      <w:r w:rsidRPr="00A60D93">
        <w:rPr>
          <w:rFonts w:ascii="Arial" w:eastAsia="돋움체" w:hAnsi="Arial" w:cs="Arial"/>
          <w:color w:val="282828"/>
          <w:kern w:val="0"/>
          <w:szCs w:val="20"/>
        </w:rPr>
        <w:t>1 :</w:t>
      </w:r>
      <w:proofErr w:type="gramEnd"/>
      <w:r w:rsidRPr="00A60D93">
        <w:rPr>
          <w:rFonts w:ascii="Arial" w:eastAsia="돋움체" w:hAnsi="Arial" w:cs="Arial"/>
          <w:color w:val="282828"/>
          <w:kern w:val="0"/>
          <w:szCs w:val="20"/>
        </w:rPr>
        <w:t xml:space="preserve"> High frequencies are often generated inside of integrated circuits (IC) by phase-locked-loop (PLL) circuits from lower clock oscillator</w:t>
      </w:r>
      <w:r w:rsidRPr="00A60D93">
        <w:rPr>
          <w:rFonts w:ascii="Arial" w:eastAsia="돋움체" w:hAnsi="Arial" w:cs="Arial"/>
          <w:b/>
          <w:bCs/>
          <w:color w:val="282828"/>
          <w:kern w:val="0"/>
          <w:szCs w:val="20"/>
        </w:rPr>
        <w:t xml:space="preserve"> frequencies outside the IC.</w:t>
      </w:r>
    </w:p>
    <w:p w:rsidR="00A60D93" w:rsidRPr="00A60D93" w:rsidRDefault="00A60D93" w:rsidP="00A60D93">
      <w:pPr>
        <w:spacing w:after="0" w:line="240" w:lineRule="auto"/>
        <w:ind w:left="567" w:firstLineChars="42" w:firstLine="84"/>
        <w:textAlignment w:val="baseline"/>
        <w:rPr>
          <w:rFonts w:ascii="Arial" w:eastAsia="돋움체" w:hAnsi="Arial" w:cs="Arial"/>
          <w:b/>
          <w:bCs/>
          <w:color w:val="282828"/>
          <w:kern w:val="0"/>
          <w:szCs w:val="20"/>
        </w:rPr>
      </w:pPr>
    </w:p>
    <w:p w:rsidR="00A60D93" w:rsidRPr="00A60D93" w:rsidRDefault="00A60D93" w:rsidP="00A60D93">
      <w:pPr>
        <w:spacing w:after="0" w:line="240" w:lineRule="auto"/>
        <w:ind w:left="567" w:hanging="283"/>
        <w:textAlignment w:val="baseline"/>
        <w:rPr>
          <w:rFonts w:ascii="Arial" w:eastAsia="돋움체" w:hAnsi="Arial" w:cs="Arial"/>
          <w:color w:val="282828"/>
          <w:kern w:val="0"/>
          <w:szCs w:val="20"/>
        </w:rPr>
      </w:pPr>
      <w:r w:rsidRPr="00A60D93">
        <w:rPr>
          <w:rFonts w:ascii="Arial" w:eastAsia="돋움체" w:hAnsi="Arial" w:cs="Arial"/>
          <w:color w:val="282828"/>
          <w:kern w:val="0"/>
          <w:szCs w:val="20"/>
        </w:rPr>
        <w:t xml:space="preserve">2) </w:t>
      </w:r>
      <w:r w:rsidRPr="00A60D93">
        <w:rPr>
          <w:rFonts w:ascii="Arial" w:eastAsia="돋움체" w:hAnsi="Arial" w:cs="Arial"/>
          <w:b/>
          <w:color w:val="282828"/>
          <w:kern w:val="0"/>
          <w:szCs w:val="20"/>
        </w:rPr>
        <w:t>multimedia equipment</w:t>
      </w:r>
      <w:r w:rsidR="006F650A">
        <w:rPr>
          <w:rFonts w:ascii="Arial" w:eastAsia="돋움체" w:hAnsi="Arial" w:cs="Arial"/>
          <w:b/>
          <w:color w:val="282828"/>
          <w:kern w:val="0"/>
          <w:szCs w:val="20"/>
        </w:rPr>
        <w:t xml:space="preserve"> </w:t>
      </w:r>
      <w:r w:rsidR="006F650A">
        <w:rPr>
          <w:rFonts w:ascii="Arial" w:eastAsia="돋움체" w:hAnsi="Arial" w:cs="Arial" w:hint="eastAsia"/>
          <w:b/>
          <w:color w:val="282828"/>
          <w:kern w:val="0"/>
          <w:szCs w:val="20"/>
        </w:rPr>
        <w:t>a</w:t>
      </w:r>
      <w:r w:rsidR="006F650A">
        <w:rPr>
          <w:rFonts w:ascii="Arial" w:eastAsia="돋움체" w:hAnsi="Arial" w:cs="Arial"/>
          <w:b/>
          <w:color w:val="282828"/>
          <w:kern w:val="0"/>
          <w:szCs w:val="20"/>
        </w:rPr>
        <w:t xml:space="preserve">nd other </w:t>
      </w:r>
      <w:proofErr w:type="gramStart"/>
      <w:r w:rsidR="006F650A">
        <w:rPr>
          <w:rFonts w:ascii="Arial" w:eastAsia="돋움체" w:hAnsi="Arial" w:cs="Arial"/>
          <w:b/>
          <w:color w:val="282828"/>
          <w:kern w:val="0"/>
          <w:szCs w:val="20"/>
        </w:rPr>
        <w:t>equipment</w:t>
      </w:r>
      <w:r w:rsidRPr="00A60D93">
        <w:rPr>
          <w:rFonts w:ascii="Arial" w:eastAsia="돋움체" w:hAnsi="Arial" w:cs="Arial"/>
          <w:color w:val="282828"/>
          <w:kern w:val="0"/>
          <w:szCs w:val="20"/>
        </w:rPr>
        <w:t xml:space="preserve"> :</w:t>
      </w:r>
      <w:proofErr w:type="gramEnd"/>
      <w:r w:rsidRPr="00A60D93">
        <w:rPr>
          <w:rFonts w:ascii="Arial" w:eastAsia="돋움체" w:hAnsi="Arial" w:cs="Arial"/>
          <w:color w:val="282828"/>
          <w:kern w:val="0"/>
          <w:szCs w:val="20"/>
        </w:rPr>
        <w:t xml:space="preserve"> highest fundamental frequency generated or used within the EUT or highest frequency at which it operates</w:t>
      </w:r>
    </w:p>
    <w:p w:rsidR="00A60D93" w:rsidRPr="00A60D93" w:rsidRDefault="00A60D93" w:rsidP="00A60D93">
      <w:pPr>
        <w:spacing w:after="0" w:line="240" w:lineRule="auto"/>
        <w:ind w:leftChars="100" w:left="200" w:firstLineChars="200" w:firstLine="400"/>
        <w:textAlignment w:val="baseline"/>
        <w:rPr>
          <w:rFonts w:ascii="Arial" w:eastAsia="돋움체" w:hAnsi="Arial" w:cs="Arial"/>
          <w:color w:val="282828"/>
          <w:kern w:val="0"/>
          <w:szCs w:val="20"/>
        </w:rPr>
      </w:pPr>
      <w:r w:rsidRPr="00A60D93">
        <w:rPr>
          <w:rFonts w:ascii="Arial" w:eastAsia="돋움체" w:hAnsi="Arial" w:cs="Arial"/>
          <w:color w:val="282828"/>
          <w:kern w:val="0"/>
          <w:szCs w:val="20"/>
        </w:rPr>
        <w:t xml:space="preserve">Note </w:t>
      </w:r>
      <w:proofErr w:type="gramStart"/>
      <w:r w:rsidRPr="00A60D93">
        <w:rPr>
          <w:rFonts w:ascii="Arial" w:eastAsia="돋움체" w:hAnsi="Arial" w:cs="Arial"/>
          <w:color w:val="282828"/>
          <w:kern w:val="0"/>
          <w:szCs w:val="20"/>
        </w:rPr>
        <w:t>1 :</w:t>
      </w:r>
      <w:proofErr w:type="gramEnd"/>
      <w:r w:rsidRPr="00A60D93">
        <w:rPr>
          <w:rFonts w:ascii="Arial" w:eastAsia="돋움체" w:hAnsi="Arial" w:cs="Arial"/>
          <w:color w:val="282828"/>
          <w:kern w:val="0"/>
          <w:szCs w:val="20"/>
        </w:rPr>
        <w:t xml:space="preserve"> This includes frequencies which are solely used </w:t>
      </w:r>
      <w:r w:rsidRPr="00A60D93">
        <w:rPr>
          <w:rFonts w:ascii="Arial" w:eastAsia="돋움체" w:hAnsi="Arial" w:cs="Arial"/>
          <w:b/>
          <w:color w:val="282828"/>
          <w:kern w:val="0"/>
          <w:szCs w:val="20"/>
        </w:rPr>
        <w:t>within an integrated circuit.</w:t>
      </w:r>
    </w:p>
    <w:p w:rsidR="00A60D93" w:rsidRPr="00A60D93" w:rsidRDefault="00A60D93" w:rsidP="00A60D93">
      <w:pPr>
        <w:spacing w:after="0" w:line="336" w:lineRule="auto"/>
        <w:ind w:left="652"/>
        <w:textAlignment w:val="baseline"/>
        <w:rPr>
          <w:rFonts w:ascii="Arial" w:eastAsia="돋움체" w:hAnsi="Arial" w:cs="Arial"/>
          <w:color w:val="000000"/>
          <w:kern w:val="0"/>
          <w:szCs w:val="20"/>
        </w:rPr>
      </w:pPr>
    </w:p>
    <w:p w:rsidR="00A60D93" w:rsidRPr="00A60D93" w:rsidRDefault="00A60D93" w:rsidP="00A60D93">
      <w:pPr>
        <w:spacing w:after="0" w:line="264" w:lineRule="auto"/>
        <w:ind w:left="567" w:hanging="283"/>
        <w:textAlignment w:val="baseline"/>
        <w:rPr>
          <w:rFonts w:ascii="Arial" w:eastAsia="돋움체" w:hAnsi="Arial" w:cs="Arial"/>
          <w:color w:val="282828"/>
          <w:kern w:val="0"/>
          <w:sz w:val="22"/>
        </w:rPr>
      </w:pPr>
      <w:proofErr w:type="spellStart"/>
      <w:r w:rsidRPr="00A60D93">
        <w:rPr>
          <w:rFonts w:ascii="Arial" w:eastAsia="돋움체" w:hAnsi="Arial" w:cs="Arial"/>
          <w:color w:val="282828"/>
          <w:kern w:val="0"/>
          <w:sz w:val="22"/>
        </w:rPr>
        <w:t>cf</w:t>
      </w:r>
      <w:proofErr w:type="spellEnd"/>
      <w:r w:rsidRPr="00A60D93">
        <w:rPr>
          <w:rFonts w:ascii="Arial" w:eastAsia="돋움체" w:hAnsi="Arial" w:cs="Arial"/>
          <w:color w:val="282828"/>
          <w:kern w:val="0"/>
          <w:sz w:val="22"/>
        </w:rPr>
        <w:t>) Relevant information in Standard</w:t>
      </w:r>
    </w:p>
    <w:p w:rsidR="00A60D93" w:rsidRPr="00A60D93" w:rsidRDefault="00A60D93" w:rsidP="00F73D8C">
      <w:pPr>
        <w:spacing w:after="0" w:line="240" w:lineRule="auto"/>
        <w:ind w:left="567" w:hanging="283"/>
        <w:textAlignment w:val="baseline"/>
        <w:rPr>
          <w:rFonts w:ascii="Arial" w:eastAsia="돋움체" w:hAnsi="Arial" w:cs="Arial"/>
          <w:color w:val="282828"/>
          <w:kern w:val="0"/>
          <w:sz w:val="22"/>
        </w:rPr>
      </w:pPr>
      <w:r w:rsidRPr="00A60D93">
        <w:rPr>
          <w:rFonts w:ascii="맑은 고딕" w:eastAsia="맑은 고딕" w:hAnsi="맑은 고딕" w:cs="맑은 고딕" w:hint="eastAsia"/>
          <w:color w:val="282828"/>
          <w:kern w:val="0"/>
          <w:sz w:val="22"/>
        </w:rPr>
        <w:t>①</w:t>
      </w:r>
      <w:r w:rsidRPr="00A60D93">
        <w:rPr>
          <w:rFonts w:ascii="Arial" w:eastAsia="돋움체" w:hAnsi="Arial" w:cs="Arial"/>
          <w:color w:val="282828"/>
          <w:kern w:val="0"/>
          <w:sz w:val="22"/>
        </w:rPr>
        <w:t xml:space="preserve"> Sub-clause 3.1.18 in CISPR 14-2:2015</w:t>
      </w:r>
      <w:bookmarkStart w:id="0" w:name="_GoBack"/>
      <w:bookmarkEnd w:id="0"/>
    </w:p>
    <w:p w:rsidR="00A60D93" w:rsidRPr="00A60D93" w:rsidRDefault="00A60D93" w:rsidP="00F73D8C">
      <w:pPr>
        <w:spacing w:after="0" w:line="240" w:lineRule="auto"/>
        <w:ind w:left="567" w:hanging="283"/>
        <w:textAlignment w:val="baseline"/>
        <w:rPr>
          <w:rFonts w:ascii="Arial" w:eastAsia="돋움체" w:hAnsi="Arial" w:cs="Arial"/>
          <w:color w:val="282828"/>
          <w:kern w:val="0"/>
          <w:sz w:val="22"/>
        </w:rPr>
      </w:pPr>
      <w:r w:rsidRPr="00A60D93">
        <w:rPr>
          <w:rFonts w:ascii="맑은 고딕" w:eastAsia="맑은 고딕" w:hAnsi="맑은 고딕" w:cs="맑은 고딕" w:hint="eastAsia"/>
          <w:color w:val="282828"/>
          <w:kern w:val="0"/>
          <w:sz w:val="22"/>
        </w:rPr>
        <w:t>②</w:t>
      </w:r>
      <w:r w:rsidRPr="00A60D93">
        <w:rPr>
          <w:rFonts w:ascii="Arial" w:eastAsia="돋움체" w:hAnsi="Arial" w:cs="Arial"/>
          <w:color w:val="282828"/>
          <w:kern w:val="0"/>
          <w:sz w:val="22"/>
        </w:rPr>
        <w:t xml:space="preserve"> Sub-clause 3.1.18 in CISPR 32:2015</w:t>
      </w:r>
    </w:p>
    <w:p w:rsidR="00A60D93" w:rsidRPr="00A60D93" w:rsidRDefault="00A60D93" w:rsidP="00A60D93">
      <w:pPr>
        <w:wordWrap/>
        <w:spacing w:after="0" w:line="336" w:lineRule="auto"/>
        <w:ind w:left="652"/>
        <w:jc w:val="right"/>
        <w:textAlignment w:val="baseline"/>
        <w:rPr>
          <w:rFonts w:ascii="Arial" w:eastAsia="돋움체" w:hAnsi="Arial" w:cs="Arial"/>
          <w:color w:val="282828"/>
          <w:kern w:val="0"/>
          <w:sz w:val="24"/>
          <w:szCs w:val="24"/>
        </w:rPr>
      </w:pPr>
    </w:p>
    <w:p w:rsidR="00A60D93" w:rsidRPr="00A60D93" w:rsidRDefault="00A60D93" w:rsidP="00A60D93">
      <w:pPr>
        <w:wordWrap/>
        <w:spacing w:after="0" w:line="336" w:lineRule="auto"/>
        <w:ind w:left="652"/>
        <w:jc w:val="right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proofErr w:type="gramStart"/>
      <w:r w:rsidRPr="00A60D93">
        <w:rPr>
          <w:rFonts w:ascii="Arial" w:eastAsia="돋움체" w:hAnsi="Arial" w:cs="Arial"/>
          <w:color w:val="282828"/>
          <w:kern w:val="0"/>
          <w:sz w:val="24"/>
          <w:szCs w:val="24"/>
        </w:rPr>
        <w:t>Date :</w:t>
      </w:r>
      <w:proofErr w:type="gramEnd"/>
      <w:r w:rsidRPr="00A60D93">
        <w:rPr>
          <w:rFonts w:ascii="Arial" w:eastAsia="돋움체" w:hAnsi="Arial" w:cs="Arial"/>
          <w:color w:val="282828"/>
          <w:kern w:val="0"/>
          <w:sz w:val="24"/>
          <w:szCs w:val="24"/>
        </w:rPr>
        <w:t xml:space="preserve"> </w:t>
      </w:r>
      <w:r>
        <w:rPr>
          <w:rFonts w:ascii="Arial" w:eastAsia="돋움체" w:hAnsi="Arial" w:cs="Arial"/>
          <w:color w:val="282828"/>
          <w:kern w:val="0"/>
          <w:sz w:val="24"/>
          <w:szCs w:val="24"/>
        </w:rPr>
        <w:t xml:space="preserve">                                   </w:t>
      </w:r>
      <w:r w:rsidRPr="00A60D93">
        <w:rPr>
          <w:rFonts w:ascii="Arial" w:eastAsia="돋움체" w:hAnsi="Arial" w:cs="Arial"/>
          <w:color w:val="282828"/>
          <w:kern w:val="0"/>
          <w:sz w:val="24"/>
          <w:szCs w:val="24"/>
        </w:rPr>
        <w:t xml:space="preserve">. </w:t>
      </w:r>
    </w:p>
    <w:p w:rsidR="00A60D93" w:rsidRPr="00A60D93" w:rsidRDefault="00A60D93" w:rsidP="00A60D93">
      <w:pPr>
        <w:wordWrap/>
        <w:spacing w:after="0" w:line="336" w:lineRule="auto"/>
        <w:ind w:left="652"/>
        <w:jc w:val="right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proofErr w:type="gramStart"/>
      <w:r w:rsidRPr="00A60D93">
        <w:rPr>
          <w:rFonts w:ascii="Arial" w:eastAsia="돋움체" w:hAnsi="Arial" w:cs="Arial"/>
          <w:color w:val="282828"/>
          <w:kern w:val="0"/>
          <w:sz w:val="24"/>
          <w:szCs w:val="24"/>
        </w:rPr>
        <w:t>Applicant :</w:t>
      </w:r>
      <w:proofErr w:type="gramEnd"/>
      <w:r w:rsidRPr="00A60D93">
        <w:rPr>
          <w:rFonts w:ascii="Arial" w:eastAsia="돋움체" w:hAnsi="Arial" w:cs="Arial"/>
          <w:color w:val="282828"/>
          <w:kern w:val="0"/>
          <w:sz w:val="24"/>
          <w:szCs w:val="24"/>
        </w:rPr>
        <w:t xml:space="preserve"> </w:t>
      </w:r>
      <w:r>
        <w:rPr>
          <w:rFonts w:ascii="Arial" w:eastAsia="돋움체" w:hAnsi="Arial" w:cs="Arial"/>
          <w:color w:val="282828"/>
          <w:kern w:val="0"/>
          <w:sz w:val="24"/>
          <w:szCs w:val="24"/>
        </w:rPr>
        <w:t xml:space="preserve">                      </w:t>
      </w:r>
      <w:r w:rsidRPr="00A60D93">
        <w:rPr>
          <w:rFonts w:ascii="Arial" w:eastAsia="돋움체" w:hAnsi="Arial" w:cs="Arial"/>
          <w:color w:val="282828"/>
          <w:kern w:val="0"/>
          <w:sz w:val="24"/>
          <w:szCs w:val="24"/>
        </w:rPr>
        <w:t>(Signature)</w:t>
      </w:r>
    </w:p>
    <w:p w:rsidR="001B49BC" w:rsidRPr="009568E2" w:rsidRDefault="00A336F9" w:rsidP="00A60D93">
      <w:pPr>
        <w:snapToGrid w:val="0"/>
        <w:spacing w:after="100" w:line="240" w:lineRule="auto"/>
        <w:ind w:left="1052" w:hanging="400"/>
        <w:textAlignment w:val="baseline"/>
        <w:rPr>
          <w:rFonts w:ascii="Arial" w:hAnsi="Arial" w:cs="Arial"/>
        </w:rPr>
      </w:pPr>
    </w:p>
    <w:sectPr w:rsidR="001B49BC" w:rsidRPr="009568E2" w:rsidSect="00A60D93">
      <w:headerReference w:type="default" r:id="rId7"/>
      <w:pgSz w:w="11906" w:h="16838"/>
      <w:pgMar w:top="1701" w:right="1440" w:bottom="1440" w:left="1440" w:header="567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36F9" w:rsidRDefault="00A336F9" w:rsidP="00901241">
      <w:pPr>
        <w:spacing w:after="0" w:line="240" w:lineRule="auto"/>
      </w:pPr>
      <w:r>
        <w:separator/>
      </w:r>
    </w:p>
  </w:endnote>
  <w:endnote w:type="continuationSeparator" w:id="0">
    <w:p w:rsidR="00A336F9" w:rsidRDefault="00A336F9" w:rsidP="00901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altName w:val="바탕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휴먼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양견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36F9" w:rsidRDefault="00A336F9" w:rsidP="00901241">
      <w:pPr>
        <w:spacing w:after="0" w:line="240" w:lineRule="auto"/>
      </w:pPr>
      <w:r>
        <w:separator/>
      </w:r>
    </w:p>
  </w:footnote>
  <w:footnote w:type="continuationSeparator" w:id="0">
    <w:p w:rsidR="00A336F9" w:rsidRDefault="00A336F9" w:rsidP="00901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D93" w:rsidRPr="00A60D93" w:rsidRDefault="00A60D93" w:rsidP="00A60D93">
    <w:pPr>
      <w:spacing w:after="0" w:line="384" w:lineRule="auto"/>
      <w:textAlignment w:val="baseline"/>
      <w:rPr>
        <w:rFonts w:ascii="함초롬바탕" w:eastAsia="굴림" w:hAnsi="굴림" w:cs="굴림"/>
        <w:color w:val="000000"/>
        <w:kern w:val="0"/>
        <w:szCs w:val="20"/>
      </w:rPr>
    </w:pPr>
    <w:r w:rsidRPr="00A60D93">
      <w:rPr>
        <w:rFonts w:ascii="함초롬바탕" w:eastAsia="굴림" w:hAnsi="굴림" w:cs="굴림"/>
        <w:noProof/>
        <w:color w:val="000000"/>
        <w:kern w:val="0"/>
        <w:szCs w:val="20"/>
      </w:rPr>
      <w:drawing>
        <wp:inline distT="0" distB="0" distL="0" distR="0">
          <wp:extent cx="1978660" cy="567690"/>
          <wp:effectExtent l="0" t="0" r="2540" b="3810"/>
          <wp:docPr id="2" name="그림 2" descr="EMB000053a8355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172068320" descr="EMB000053a8355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90C17"/>
    <w:multiLevelType w:val="hybridMultilevel"/>
    <w:tmpl w:val="51C42920"/>
    <w:lvl w:ilvl="0" w:tplc="7B1C73DC">
      <w:start w:val="1"/>
      <w:numFmt w:val="decimalEnclosedCircle"/>
      <w:lvlText w:val="%1"/>
      <w:lvlJc w:val="left"/>
      <w:pPr>
        <w:ind w:left="1012" w:hanging="360"/>
      </w:pPr>
      <w:rPr>
        <w:rFonts w:ascii="맑은 고딕" w:eastAsia="맑은 고딕" w:hAnsi="맑은 고딕" w:cs="맑은 고딕" w:hint="default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452" w:hanging="400"/>
      </w:pPr>
    </w:lvl>
    <w:lvl w:ilvl="2" w:tplc="0409001B" w:tentative="1">
      <w:start w:val="1"/>
      <w:numFmt w:val="lowerRoman"/>
      <w:lvlText w:val="%3."/>
      <w:lvlJc w:val="right"/>
      <w:pPr>
        <w:ind w:left="1852" w:hanging="400"/>
      </w:pPr>
    </w:lvl>
    <w:lvl w:ilvl="3" w:tplc="0409000F" w:tentative="1">
      <w:start w:val="1"/>
      <w:numFmt w:val="decimal"/>
      <w:lvlText w:val="%4."/>
      <w:lvlJc w:val="left"/>
      <w:pPr>
        <w:ind w:left="2252" w:hanging="400"/>
      </w:pPr>
    </w:lvl>
    <w:lvl w:ilvl="4" w:tplc="04090019" w:tentative="1">
      <w:start w:val="1"/>
      <w:numFmt w:val="upperLetter"/>
      <w:lvlText w:val="%5."/>
      <w:lvlJc w:val="left"/>
      <w:pPr>
        <w:ind w:left="2652" w:hanging="400"/>
      </w:pPr>
    </w:lvl>
    <w:lvl w:ilvl="5" w:tplc="0409001B" w:tentative="1">
      <w:start w:val="1"/>
      <w:numFmt w:val="lowerRoman"/>
      <w:lvlText w:val="%6."/>
      <w:lvlJc w:val="right"/>
      <w:pPr>
        <w:ind w:left="3052" w:hanging="400"/>
      </w:pPr>
    </w:lvl>
    <w:lvl w:ilvl="6" w:tplc="0409000F" w:tentative="1">
      <w:start w:val="1"/>
      <w:numFmt w:val="decimal"/>
      <w:lvlText w:val="%7."/>
      <w:lvlJc w:val="left"/>
      <w:pPr>
        <w:ind w:left="3452" w:hanging="400"/>
      </w:pPr>
    </w:lvl>
    <w:lvl w:ilvl="7" w:tplc="04090019" w:tentative="1">
      <w:start w:val="1"/>
      <w:numFmt w:val="upperLetter"/>
      <w:lvlText w:val="%8."/>
      <w:lvlJc w:val="left"/>
      <w:pPr>
        <w:ind w:left="3852" w:hanging="400"/>
      </w:pPr>
    </w:lvl>
    <w:lvl w:ilvl="8" w:tplc="0409001B" w:tentative="1">
      <w:start w:val="1"/>
      <w:numFmt w:val="lowerRoman"/>
      <w:lvlText w:val="%9."/>
      <w:lvlJc w:val="right"/>
      <w:pPr>
        <w:ind w:left="4252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45"/>
    <w:rsid w:val="002C3851"/>
    <w:rsid w:val="00326FA3"/>
    <w:rsid w:val="00347095"/>
    <w:rsid w:val="003B4CD8"/>
    <w:rsid w:val="006F650A"/>
    <w:rsid w:val="007A4A07"/>
    <w:rsid w:val="008403A8"/>
    <w:rsid w:val="008D565F"/>
    <w:rsid w:val="00901241"/>
    <w:rsid w:val="009568E2"/>
    <w:rsid w:val="00A336F9"/>
    <w:rsid w:val="00A60D93"/>
    <w:rsid w:val="00A91997"/>
    <w:rsid w:val="00D14AFA"/>
    <w:rsid w:val="00DD2F45"/>
    <w:rsid w:val="00F1779E"/>
    <w:rsid w:val="00F73D8C"/>
    <w:rsid w:val="00F9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66D272"/>
  <w15:chartTrackingRefBased/>
  <w15:docId w15:val="{8E676356-2C04-4AAE-ABE0-612FEC6DA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D2F45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DD2F45"/>
    <w:pPr>
      <w:snapToGrid w:val="0"/>
      <w:spacing w:after="100" w:line="276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9568E2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90124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901241"/>
  </w:style>
  <w:style w:type="paragraph" w:styleId="a6">
    <w:name w:val="footer"/>
    <w:basedOn w:val="a"/>
    <w:link w:val="Char0"/>
    <w:uiPriority w:val="99"/>
    <w:unhideWhenUsed/>
    <w:rsid w:val="0090124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901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8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KYH</dc:creator>
  <cp:keywords/>
  <dc:description/>
  <cp:lastModifiedBy>KYH</cp:lastModifiedBy>
  <cp:revision>14</cp:revision>
  <dcterms:created xsi:type="dcterms:W3CDTF">2020-10-05T09:08:00Z</dcterms:created>
  <dcterms:modified xsi:type="dcterms:W3CDTF">2021-11-09T07:24:00Z</dcterms:modified>
</cp:coreProperties>
</file>